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3D906" w14:textId="7AB1096D" w:rsidR="00F34356" w:rsidRDefault="00F34356">
      <w:pPr>
        <w:rPr>
          <w:b/>
          <w:sz w:val="24"/>
          <w:szCs w:val="24"/>
        </w:rPr>
      </w:pPr>
    </w:p>
    <w:tbl>
      <w:tblPr>
        <w:tblW w:w="10836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87"/>
        <w:gridCol w:w="851"/>
        <w:gridCol w:w="2334"/>
        <w:gridCol w:w="1493"/>
        <w:gridCol w:w="283"/>
        <w:gridCol w:w="492"/>
        <w:gridCol w:w="454"/>
        <w:gridCol w:w="1360"/>
        <w:gridCol w:w="1357"/>
      </w:tblGrid>
      <w:tr w:rsidR="00FC1CA5" w:rsidRPr="00555FD3" w14:paraId="72E8D2B5" w14:textId="77777777" w:rsidTr="00FC1CA5">
        <w:trPr>
          <w:cantSplit/>
          <w:trHeight w:val="336"/>
        </w:trPr>
        <w:tc>
          <w:tcPr>
            <w:tcW w:w="425" w:type="dxa"/>
            <w:vMerge w:val="restart"/>
            <w:shd w:val="clear" w:color="auto" w:fill="C0C0C0"/>
            <w:textDirection w:val="btLr"/>
          </w:tcPr>
          <w:p w14:paraId="2675FE87" w14:textId="77777777" w:rsidR="00FC1CA5" w:rsidRPr="00555FD3" w:rsidRDefault="00FC1CA5" w:rsidP="0042009D">
            <w:pPr>
              <w:ind w:left="113" w:right="113"/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7240" w:type="dxa"/>
            <w:gridSpan w:val="6"/>
          </w:tcPr>
          <w:p w14:paraId="17B23C77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Nazwa modułu (bloku przedmiotów): </w:t>
            </w:r>
            <w:r w:rsidRPr="004114D0">
              <w:rPr>
                <w:b/>
                <w:sz w:val="22"/>
                <w:szCs w:val="22"/>
              </w:rPr>
              <w:t>MODUŁ WYBIERALNY</w:t>
            </w:r>
            <w:r>
              <w:rPr>
                <w:sz w:val="22"/>
                <w:szCs w:val="22"/>
              </w:rPr>
              <w:t xml:space="preserve"> </w:t>
            </w:r>
            <w:r w:rsidRPr="00555FD3">
              <w:rPr>
                <w:b/>
                <w:bCs/>
                <w:sz w:val="22"/>
                <w:szCs w:val="22"/>
              </w:rPr>
              <w:t>MENADŻER ANALIZ BIZNESOWYCH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BC65648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Kod modułu:</w:t>
            </w:r>
            <w:r>
              <w:rPr>
                <w:sz w:val="22"/>
                <w:szCs w:val="22"/>
              </w:rPr>
              <w:t xml:space="preserve"> C</w:t>
            </w:r>
            <w:r w:rsidRPr="00555FD3">
              <w:rPr>
                <w:sz w:val="22"/>
                <w:szCs w:val="22"/>
              </w:rPr>
              <w:t>.1.</w:t>
            </w:r>
          </w:p>
        </w:tc>
      </w:tr>
      <w:tr w:rsidR="00FC1CA5" w:rsidRPr="00555FD3" w14:paraId="5F239D63" w14:textId="77777777" w:rsidTr="00FC1CA5">
        <w:trPr>
          <w:cantSplit/>
        </w:trPr>
        <w:tc>
          <w:tcPr>
            <w:tcW w:w="425" w:type="dxa"/>
            <w:vMerge/>
            <w:shd w:val="clear" w:color="auto" w:fill="C0C0C0"/>
            <w:textDirection w:val="btLr"/>
          </w:tcPr>
          <w:p w14:paraId="68E85FB0" w14:textId="77777777" w:rsidR="00FC1CA5" w:rsidRPr="00555FD3" w:rsidRDefault="00FC1CA5" w:rsidP="0042009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240" w:type="dxa"/>
            <w:gridSpan w:val="6"/>
          </w:tcPr>
          <w:p w14:paraId="35ABDF8B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Nazwa przedmiotu: </w:t>
            </w:r>
            <w:r w:rsidRPr="00555FD3">
              <w:rPr>
                <w:b/>
                <w:bCs/>
                <w:sz w:val="22"/>
                <w:szCs w:val="22"/>
              </w:rPr>
              <w:t>Rachunkowość zarządcza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DABB3F6" w14:textId="32B962E0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Kod przedmiotu: </w:t>
            </w:r>
            <w:r w:rsidR="00A16D07">
              <w:rPr>
                <w:sz w:val="22"/>
                <w:szCs w:val="22"/>
              </w:rPr>
              <w:t>20</w:t>
            </w:r>
            <w:r w:rsidRPr="00555FD3">
              <w:rPr>
                <w:sz w:val="22"/>
                <w:szCs w:val="22"/>
              </w:rPr>
              <w:t>.</w:t>
            </w:r>
          </w:p>
        </w:tc>
      </w:tr>
      <w:tr w:rsidR="00FC1CA5" w:rsidRPr="00555FD3" w14:paraId="3B9721E6" w14:textId="77777777" w:rsidTr="00FC1CA5">
        <w:trPr>
          <w:cantSplit/>
        </w:trPr>
        <w:tc>
          <w:tcPr>
            <w:tcW w:w="425" w:type="dxa"/>
            <w:vMerge/>
          </w:tcPr>
          <w:p w14:paraId="7459C191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10411" w:type="dxa"/>
            <w:gridSpan w:val="9"/>
          </w:tcPr>
          <w:p w14:paraId="3263D961" w14:textId="77777777" w:rsidR="00FC1CA5" w:rsidRPr="00555FD3" w:rsidRDefault="00FC1CA5" w:rsidP="0042009D">
            <w:pPr>
              <w:rPr>
                <w:b/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Nazwa jednostki organizacyjnej prowadzącej przedmiot / moduł</w:t>
            </w:r>
            <w:r w:rsidRPr="00555FD3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FC1CA5" w:rsidRPr="00555FD3" w14:paraId="7C3037F8" w14:textId="77777777" w:rsidTr="00FC1CA5">
        <w:trPr>
          <w:cantSplit/>
        </w:trPr>
        <w:tc>
          <w:tcPr>
            <w:tcW w:w="425" w:type="dxa"/>
            <w:vMerge/>
          </w:tcPr>
          <w:p w14:paraId="2FFC4F38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10411" w:type="dxa"/>
            <w:gridSpan w:val="9"/>
          </w:tcPr>
          <w:p w14:paraId="7D77E8F0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FC1CA5" w:rsidRPr="00555FD3" w14:paraId="424C850C" w14:textId="77777777" w:rsidTr="00FC1CA5">
        <w:trPr>
          <w:cantSplit/>
        </w:trPr>
        <w:tc>
          <w:tcPr>
            <w:tcW w:w="425" w:type="dxa"/>
            <w:vMerge/>
          </w:tcPr>
          <w:p w14:paraId="60E01DCD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gridSpan w:val="2"/>
          </w:tcPr>
          <w:p w14:paraId="10E4334B" w14:textId="3F708D27" w:rsidR="00FC1CA5" w:rsidRPr="00555FD3" w:rsidRDefault="00FC1CA5" w:rsidP="0042009D">
            <w:pPr>
              <w:rPr>
                <w:b/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0" w:type="dxa"/>
            <w:gridSpan w:val="3"/>
          </w:tcPr>
          <w:p w14:paraId="1D90745A" w14:textId="77777777" w:rsidR="00FC1CA5" w:rsidRPr="00555FD3" w:rsidRDefault="00FC1CA5" w:rsidP="0042009D">
            <w:pPr>
              <w:rPr>
                <w:b/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Profil kształcenia: </w:t>
            </w:r>
            <w:r w:rsidRPr="00555FD3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663" w:type="dxa"/>
            <w:gridSpan w:val="4"/>
          </w:tcPr>
          <w:p w14:paraId="49CC6BB3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Specjalność:</w:t>
            </w:r>
            <w:r>
              <w:rPr>
                <w:sz w:val="22"/>
                <w:szCs w:val="22"/>
              </w:rPr>
              <w:t xml:space="preserve"> </w:t>
            </w:r>
            <w:r w:rsidRPr="00CD3F2B">
              <w:rPr>
                <w:b/>
                <w:sz w:val="22"/>
                <w:szCs w:val="22"/>
              </w:rPr>
              <w:t>MAB</w:t>
            </w:r>
          </w:p>
        </w:tc>
      </w:tr>
      <w:tr w:rsidR="00FC1CA5" w:rsidRPr="00555FD3" w14:paraId="277AB10B" w14:textId="77777777" w:rsidTr="00FC1CA5">
        <w:trPr>
          <w:cantSplit/>
        </w:trPr>
        <w:tc>
          <w:tcPr>
            <w:tcW w:w="425" w:type="dxa"/>
            <w:vMerge/>
          </w:tcPr>
          <w:p w14:paraId="0C990118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  <w:gridSpan w:val="2"/>
          </w:tcPr>
          <w:p w14:paraId="64CBA020" w14:textId="77777777" w:rsidR="00FC1CA5" w:rsidRPr="00B34F22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Rok / semestr: </w:t>
            </w:r>
            <w:r>
              <w:rPr>
                <w:b/>
                <w:sz w:val="22"/>
                <w:szCs w:val="22"/>
              </w:rPr>
              <w:t>I</w:t>
            </w:r>
            <w:r w:rsidRPr="00555FD3">
              <w:rPr>
                <w:b/>
                <w:sz w:val="22"/>
                <w:szCs w:val="22"/>
              </w:rPr>
              <w:t>//II</w:t>
            </w:r>
          </w:p>
        </w:tc>
        <w:tc>
          <w:tcPr>
            <w:tcW w:w="4110" w:type="dxa"/>
            <w:gridSpan w:val="3"/>
          </w:tcPr>
          <w:p w14:paraId="72CAE47B" w14:textId="77777777" w:rsidR="00FC1CA5" w:rsidRPr="00B34F22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Status przedmiotu /modułu: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663" w:type="dxa"/>
            <w:gridSpan w:val="4"/>
          </w:tcPr>
          <w:p w14:paraId="6CAC425C" w14:textId="77777777" w:rsidR="00FC1CA5" w:rsidRPr="00B34F22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Język przedmiotu / modułu:</w:t>
            </w:r>
            <w:r>
              <w:rPr>
                <w:sz w:val="22"/>
                <w:szCs w:val="22"/>
              </w:rPr>
              <w:t xml:space="preserve"> </w:t>
            </w:r>
            <w:r w:rsidRPr="00555FD3">
              <w:rPr>
                <w:b/>
                <w:sz w:val="22"/>
                <w:szCs w:val="22"/>
              </w:rPr>
              <w:t>polski</w:t>
            </w:r>
          </w:p>
        </w:tc>
      </w:tr>
      <w:tr w:rsidR="00FC1CA5" w:rsidRPr="00555FD3" w14:paraId="74888991" w14:textId="77777777" w:rsidTr="00FC1CA5">
        <w:trPr>
          <w:cantSplit/>
        </w:trPr>
        <w:tc>
          <w:tcPr>
            <w:tcW w:w="425" w:type="dxa"/>
            <w:vMerge/>
          </w:tcPr>
          <w:p w14:paraId="28E6C2F2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7D1907C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Forma zajęć</w:t>
            </w:r>
          </w:p>
        </w:tc>
        <w:tc>
          <w:tcPr>
            <w:tcW w:w="851" w:type="dxa"/>
            <w:vAlign w:val="center"/>
          </w:tcPr>
          <w:p w14:paraId="7DA0C554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wykład</w:t>
            </w:r>
          </w:p>
        </w:tc>
        <w:tc>
          <w:tcPr>
            <w:tcW w:w="2334" w:type="dxa"/>
            <w:vAlign w:val="center"/>
          </w:tcPr>
          <w:p w14:paraId="1BBF1104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BFC96B4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3"/>
            <w:vAlign w:val="center"/>
          </w:tcPr>
          <w:p w14:paraId="742E3F78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2D45D4C2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AFFDB2F" w14:textId="77777777" w:rsidR="00FC1CA5" w:rsidRPr="00555FD3" w:rsidRDefault="00FC1CA5" w:rsidP="0042009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inne </w:t>
            </w:r>
            <w:r w:rsidRPr="00555FD3">
              <w:rPr>
                <w:sz w:val="22"/>
                <w:szCs w:val="22"/>
              </w:rPr>
              <w:br/>
              <w:t>(wpisać jakie)</w:t>
            </w:r>
          </w:p>
        </w:tc>
      </w:tr>
      <w:tr w:rsidR="00FC1CA5" w:rsidRPr="00555FD3" w14:paraId="6E3E87D2" w14:textId="77777777" w:rsidTr="00FC1CA5">
        <w:trPr>
          <w:cantSplit/>
        </w:trPr>
        <w:tc>
          <w:tcPr>
            <w:tcW w:w="425" w:type="dxa"/>
            <w:vMerge/>
          </w:tcPr>
          <w:p w14:paraId="3512644E" w14:textId="77777777" w:rsidR="00FC1CA5" w:rsidRPr="00555FD3" w:rsidRDefault="00FC1CA5" w:rsidP="0042009D">
            <w:pPr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1D9EDC14" w14:textId="77777777" w:rsidR="00FC1CA5" w:rsidRPr="00555FD3" w:rsidRDefault="00FC1CA5" w:rsidP="0042009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Wymiar zajęć (godz.)</w:t>
            </w:r>
          </w:p>
        </w:tc>
        <w:tc>
          <w:tcPr>
            <w:tcW w:w="851" w:type="dxa"/>
            <w:vAlign w:val="center"/>
          </w:tcPr>
          <w:p w14:paraId="726DB9A3" w14:textId="6529C445" w:rsidR="00FC1CA5" w:rsidRPr="00555FD3" w:rsidRDefault="00D669B2" w:rsidP="004200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334" w:type="dxa"/>
            <w:vAlign w:val="center"/>
          </w:tcPr>
          <w:p w14:paraId="7677A244" w14:textId="464D399E" w:rsidR="00FC1CA5" w:rsidRPr="00555FD3" w:rsidRDefault="00D669B2" w:rsidP="004200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6698F4E0" w14:textId="77777777" w:rsidR="00FC1CA5" w:rsidRPr="00555FD3" w:rsidRDefault="00FC1CA5" w:rsidP="004200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14F71E0E" w14:textId="77777777" w:rsidR="00FC1CA5" w:rsidRPr="00555FD3" w:rsidRDefault="00FC1CA5" w:rsidP="004200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6748A90B" w14:textId="77777777" w:rsidR="00FC1CA5" w:rsidRPr="00555FD3" w:rsidRDefault="00FC1CA5" w:rsidP="004200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98A0068" w14:textId="77777777" w:rsidR="00FC1CA5" w:rsidRPr="00555FD3" w:rsidRDefault="00FC1CA5" w:rsidP="0042009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7716901" w14:textId="77777777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90"/>
      </w:tblGrid>
      <w:tr w:rsidR="00F34356" w:rsidRPr="00555FD3" w14:paraId="6F4B889C" w14:textId="77777777" w:rsidTr="00F00E0F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24D5F28E" w14:textId="77777777" w:rsidR="00F34356" w:rsidRPr="00555FD3" w:rsidRDefault="00301181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90" w:type="dxa"/>
            <w:tcBorders>
              <w:top w:val="single" w:sz="12" w:space="0" w:color="auto"/>
            </w:tcBorders>
            <w:vAlign w:val="center"/>
          </w:tcPr>
          <w:p w14:paraId="3EC6E4FD" w14:textId="77777777" w:rsidR="00F34356" w:rsidRPr="00E6542D" w:rsidRDefault="00301181" w:rsidP="00E6542D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 </w:t>
            </w:r>
            <w:r w:rsidRPr="00E6542D">
              <w:rPr>
                <w:bCs/>
                <w:sz w:val="22"/>
                <w:szCs w:val="22"/>
              </w:rPr>
              <w:t xml:space="preserve">dr </w:t>
            </w:r>
            <w:r w:rsidR="00E6542D" w:rsidRPr="00E6542D">
              <w:rPr>
                <w:bCs/>
                <w:sz w:val="22"/>
                <w:szCs w:val="22"/>
              </w:rPr>
              <w:t>Anna Kamińska-Stańczak</w:t>
            </w:r>
          </w:p>
        </w:tc>
      </w:tr>
      <w:tr w:rsidR="00F34356" w:rsidRPr="00555FD3" w14:paraId="0A3DE965" w14:textId="77777777" w:rsidTr="00F00E0F">
        <w:tc>
          <w:tcPr>
            <w:tcW w:w="3261" w:type="dxa"/>
            <w:vAlign w:val="center"/>
          </w:tcPr>
          <w:p w14:paraId="3FC4CC8C" w14:textId="77777777" w:rsidR="00F34356" w:rsidRPr="00555FD3" w:rsidRDefault="00301181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Prowadzący zajęcia</w:t>
            </w:r>
          </w:p>
        </w:tc>
        <w:tc>
          <w:tcPr>
            <w:tcW w:w="7490" w:type="dxa"/>
            <w:vAlign w:val="center"/>
          </w:tcPr>
          <w:p w14:paraId="7BE7E4B5" w14:textId="7F215785" w:rsidR="00F34356" w:rsidRPr="00E6542D" w:rsidRDefault="00E6542D">
            <w:pPr>
              <w:rPr>
                <w:sz w:val="22"/>
                <w:szCs w:val="22"/>
              </w:rPr>
            </w:pPr>
            <w:r w:rsidRPr="00E6542D">
              <w:rPr>
                <w:bCs/>
                <w:sz w:val="22"/>
                <w:szCs w:val="22"/>
              </w:rPr>
              <w:t>dr Anna Kamińska-Stańczak</w:t>
            </w:r>
            <w:r w:rsidR="00253EE2">
              <w:rPr>
                <w:bCs/>
                <w:sz w:val="22"/>
                <w:szCs w:val="22"/>
              </w:rPr>
              <w:t>;</w:t>
            </w:r>
            <w:r w:rsidRPr="00E6542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dr Katarzyna Olszewska</w:t>
            </w:r>
            <w:r w:rsidR="00253EE2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d</w:t>
            </w:r>
            <w:r w:rsidR="009015E2" w:rsidRPr="00E6542D">
              <w:rPr>
                <w:sz w:val="22"/>
                <w:szCs w:val="22"/>
              </w:rPr>
              <w:t xml:space="preserve">r Marta </w:t>
            </w:r>
            <w:proofErr w:type="spellStart"/>
            <w:r w:rsidR="009015E2" w:rsidRPr="00E6542D">
              <w:rPr>
                <w:sz w:val="22"/>
                <w:szCs w:val="22"/>
              </w:rPr>
              <w:t>Aniśkowicz</w:t>
            </w:r>
            <w:proofErr w:type="spellEnd"/>
          </w:p>
        </w:tc>
      </w:tr>
      <w:tr w:rsidR="00F34356" w:rsidRPr="00555FD3" w14:paraId="0A6E0E95" w14:textId="77777777" w:rsidTr="00F00E0F">
        <w:trPr>
          <w:trHeight w:val="90"/>
        </w:trPr>
        <w:tc>
          <w:tcPr>
            <w:tcW w:w="3261" w:type="dxa"/>
            <w:vAlign w:val="center"/>
          </w:tcPr>
          <w:p w14:paraId="042F8211" w14:textId="727D7EC6" w:rsidR="00F34356" w:rsidRPr="00555FD3" w:rsidRDefault="00301181">
            <w:pPr>
              <w:spacing w:before="120" w:after="120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490" w:type="dxa"/>
            <w:vAlign w:val="center"/>
          </w:tcPr>
          <w:p w14:paraId="2D9D6665" w14:textId="77777777" w:rsidR="00F34356" w:rsidRPr="00555FD3" w:rsidRDefault="00301181" w:rsidP="00E6542D">
            <w:pPr>
              <w:jc w:val="both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Zapoznanie studentów z istotą rachunkowości zarządczej, z zasadami jej organizacji w jednostkach gospodarczych oraz narzędziami wykorzystywanymi w zarządzaniu procesami decyzyjnymi.</w:t>
            </w:r>
          </w:p>
        </w:tc>
      </w:tr>
      <w:tr w:rsidR="00F34356" w:rsidRPr="00555FD3" w14:paraId="42BE9B35" w14:textId="77777777" w:rsidTr="00F00E0F"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14:paraId="3B320E18" w14:textId="77777777" w:rsidR="00F34356" w:rsidRPr="00555FD3" w:rsidRDefault="00301181">
            <w:pPr>
              <w:spacing w:before="120" w:after="120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Wymagania wstępne</w:t>
            </w:r>
          </w:p>
        </w:tc>
        <w:tc>
          <w:tcPr>
            <w:tcW w:w="7490" w:type="dxa"/>
            <w:tcBorders>
              <w:bottom w:val="single" w:sz="12" w:space="0" w:color="auto"/>
            </w:tcBorders>
            <w:vAlign w:val="center"/>
          </w:tcPr>
          <w:p w14:paraId="0A538FC1" w14:textId="77777777" w:rsidR="00F34356" w:rsidRPr="00555FD3" w:rsidRDefault="00301181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Podstawy rachunkowości, </w:t>
            </w:r>
            <w:r w:rsidR="00E6542D">
              <w:rPr>
                <w:sz w:val="22"/>
                <w:szCs w:val="22"/>
              </w:rPr>
              <w:t>rachunkowość przedsiębiorstw</w:t>
            </w:r>
          </w:p>
        </w:tc>
      </w:tr>
    </w:tbl>
    <w:p w14:paraId="25550DA8" w14:textId="77777777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8080"/>
        <w:gridCol w:w="1536"/>
      </w:tblGrid>
      <w:tr w:rsidR="00F34356" w:rsidRPr="00555FD3" w14:paraId="682917DE" w14:textId="77777777" w:rsidTr="00F00E0F">
        <w:trPr>
          <w:cantSplit/>
        </w:trPr>
        <w:tc>
          <w:tcPr>
            <w:tcW w:w="1075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AF9B1DC" w14:textId="77777777" w:rsidR="00F34356" w:rsidRPr="00555FD3" w:rsidRDefault="00301181">
            <w:pPr>
              <w:jc w:val="center"/>
              <w:rPr>
                <w:sz w:val="22"/>
                <w:szCs w:val="22"/>
              </w:rPr>
            </w:pPr>
            <w:r w:rsidRPr="00555FD3">
              <w:rPr>
                <w:b/>
                <w:sz w:val="22"/>
                <w:szCs w:val="22"/>
              </w:rPr>
              <w:t>EFEKTY UCZENIA SIĘ</w:t>
            </w:r>
          </w:p>
        </w:tc>
      </w:tr>
      <w:tr w:rsidR="00F34356" w:rsidRPr="00555FD3" w14:paraId="64CE9823" w14:textId="77777777" w:rsidTr="00550AC8">
        <w:trPr>
          <w:cantSplit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B857C6A" w14:textId="77777777" w:rsidR="00F34356" w:rsidRPr="00555FD3" w:rsidRDefault="00301181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808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029D0A" w14:textId="77777777" w:rsidR="00F34356" w:rsidRPr="00555FD3" w:rsidRDefault="00301181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4F5AC1" w14:textId="77777777" w:rsidR="00F34356" w:rsidRPr="00555FD3" w:rsidRDefault="00301181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Kod kierunkowego efektu </w:t>
            </w:r>
          </w:p>
          <w:p w14:paraId="55597AF3" w14:textId="77777777" w:rsidR="00F34356" w:rsidRPr="00555FD3" w:rsidRDefault="00301181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uczenia się</w:t>
            </w:r>
          </w:p>
        </w:tc>
      </w:tr>
      <w:tr w:rsidR="00F34356" w:rsidRPr="00555FD3" w14:paraId="6119A627" w14:textId="77777777" w:rsidTr="00550AC8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AF6B14" w14:textId="54D0F4A7" w:rsidR="00F34356" w:rsidRPr="007D5EC7" w:rsidRDefault="00D669B2" w:rsidP="009015E2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0</w:t>
            </w:r>
            <w:r w:rsidR="009015E2" w:rsidRPr="007D5EC7">
              <w:rPr>
                <w:sz w:val="22"/>
                <w:szCs w:val="22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ABBB7A" w14:textId="77777777" w:rsidR="00F34356" w:rsidRPr="007D5EC7" w:rsidRDefault="00550AC8" w:rsidP="00253EE2">
            <w:pPr>
              <w:jc w:val="both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 xml:space="preserve">Ma pogłębioną wiedzę w zakresie </w:t>
            </w:r>
            <w:r w:rsidR="009015E2" w:rsidRPr="007D5EC7">
              <w:rPr>
                <w:sz w:val="22"/>
                <w:szCs w:val="22"/>
              </w:rPr>
              <w:t>metod i technik</w:t>
            </w:r>
            <w:r w:rsidR="00301181" w:rsidRPr="007D5EC7">
              <w:rPr>
                <w:sz w:val="22"/>
                <w:szCs w:val="22"/>
              </w:rPr>
              <w:t xml:space="preserve"> rachunkowości zarządczej i możliwości ich</w:t>
            </w:r>
            <w:r w:rsidR="009015E2" w:rsidRPr="007D5EC7">
              <w:rPr>
                <w:sz w:val="22"/>
                <w:szCs w:val="22"/>
              </w:rPr>
              <w:t xml:space="preserve"> </w:t>
            </w:r>
            <w:r w:rsidR="00301181" w:rsidRPr="007D5EC7">
              <w:rPr>
                <w:sz w:val="22"/>
                <w:szCs w:val="22"/>
              </w:rPr>
              <w:t>praktycznego wykorzystania.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40FAA" w14:textId="77777777" w:rsidR="00F34356" w:rsidRPr="007D5EC7" w:rsidRDefault="00301181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K2P_W01</w:t>
            </w:r>
          </w:p>
        </w:tc>
      </w:tr>
      <w:tr w:rsidR="001F2D1D" w:rsidRPr="00555FD3" w14:paraId="5AF05C2F" w14:textId="77777777" w:rsidTr="00F00E0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882EA4" w14:textId="15FF913F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02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7210C2" w14:textId="2332C6A7" w:rsidR="001F2D1D" w:rsidRPr="001F2D1D" w:rsidRDefault="001F2D1D" w:rsidP="001F2D1D">
            <w:pPr>
              <w:jc w:val="both"/>
              <w:rPr>
                <w:sz w:val="22"/>
                <w:szCs w:val="22"/>
              </w:rPr>
            </w:pPr>
            <w:r w:rsidRPr="001F2D1D">
              <w:rPr>
                <w:sz w:val="22"/>
                <w:szCs w:val="22"/>
              </w:rPr>
              <w:t>Ma pogłębioną wiedzę na temat wykorzystania rachunku kosztów i wyników w procesie podejmowania decyzji</w:t>
            </w:r>
            <w:r w:rsidR="00BC5EF3">
              <w:rPr>
                <w:sz w:val="22"/>
                <w:szCs w:val="22"/>
              </w:rPr>
              <w:t xml:space="preserve"> zarządczych.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F9D1C0" w14:textId="144140FA" w:rsidR="001F2D1D" w:rsidRPr="001F2D1D" w:rsidRDefault="001F2D1D" w:rsidP="001F2D1D">
            <w:pPr>
              <w:jc w:val="center"/>
              <w:rPr>
                <w:sz w:val="22"/>
                <w:szCs w:val="22"/>
              </w:rPr>
            </w:pPr>
            <w:r w:rsidRPr="001F2D1D">
              <w:rPr>
                <w:sz w:val="22"/>
                <w:szCs w:val="22"/>
              </w:rPr>
              <w:t>K2P_W09</w:t>
            </w:r>
          </w:p>
        </w:tc>
      </w:tr>
      <w:tr w:rsidR="001F2D1D" w:rsidRPr="00555FD3" w14:paraId="1BE21431" w14:textId="77777777" w:rsidTr="00F00E0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18022A" w14:textId="0873D7A9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03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7BA50" w14:textId="34624CAE" w:rsidR="001F2D1D" w:rsidRPr="007D5EC7" w:rsidRDefault="001F2D1D" w:rsidP="001F2D1D">
            <w:pPr>
              <w:jc w:val="both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Potrafi dobrać odpowiednie metody i narzędzia rachunkowości celem podejmowania racjonalnych decyzji zarządczych.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533341" w14:textId="77777777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K2P_U01</w:t>
            </w:r>
          </w:p>
        </w:tc>
      </w:tr>
      <w:tr w:rsidR="001F2D1D" w:rsidRPr="00555FD3" w14:paraId="3A9C95D9" w14:textId="77777777" w:rsidTr="00F00E0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2D4B88" w14:textId="5F252398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04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B76EEF" w14:textId="2C819D75" w:rsidR="001F2D1D" w:rsidRPr="007D5EC7" w:rsidRDefault="001F2D1D" w:rsidP="001F2D1D">
            <w:pPr>
              <w:jc w:val="both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 xml:space="preserve">Potrafi zidentyfikować i rozwiązać konkretny problem występujący w organizacji </w:t>
            </w:r>
            <w:r>
              <w:rPr>
                <w:sz w:val="22"/>
                <w:szCs w:val="22"/>
              </w:rPr>
              <w:t>(</w:t>
            </w:r>
            <w:r w:rsidRPr="007D5EC7">
              <w:rPr>
                <w:sz w:val="22"/>
                <w:szCs w:val="22"/>
              </w:rPr>
              <w:t>w oparciu o odpowiednią kalkulację kosztów i wyników</w:t>
            </w:r>
            <w:r>
              <w:rPr>
                <w:sz w:val="22"/>
                <w:szCs w:val="22"/>
              </w:rPr>
              <w:t>)</w:t>
            </w:r>
            <w:r w:rsidRPr="007D5EC7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278816" w14:textId="77777777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K2P_U03</w:t>
            </w:r>
          </w:p>
        </w:tc>
      </w:tr>
      <w:tr w:rsidR="001F2D1D" w:rsidRPr="00555FD3" w14:paraId="598ED113" w14:textId="77777777" w:rsidTr="00F00E0F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2D8837" w14:textId="2ED356B6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05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CF6C6B" w14:textId="47B029FC" w:rsidR="001E36C9" w:rsidRPr="007D5EC7" w:rsidRDefault="001F2D1D" w:rsidP="001F2D1D">
            <w:pPr>
              <w:jc w:val="both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 xml:space="preserve">Jest gotów do </w:t>
            </w:r>
            <w:r w:rsidR="001E36C9" w:rsidRPr="001E36C9">
              <w:rPr>
                <w:sz w:val="22"/>
                <w:szCs w:val="22"/>
              </w:rPr>
              <w:t xml:space="preserve">identyfikowania i rozstrzygania dylematów </w:t>
            </w:r>
            <w:r w:rsidR="001E36C9">
              <w:rPr>
                <w:sz w:val="22"/>
                <w:szCs w:val="22"/>
              </w:rPr>
              <w:t xml:space="preserve">zachodzących </w:t>
            </w:r>
            <w:r w:rsidR="001E36C9" w:rsidRPr="001E36C9">
              <w:rPr>
                <w:sz w:val="22"/>
                <w:szCs w:val="22"/>
              </w:rPr>
              <w:t xml:space="preserve">w procesie zarządzania oraz dokonywania wyborów rozwiązań najbardziej korzystnych dla funkcjonowania </w:t>
            </w:r>
            <w:r w:rsidR="001E36C9">
              <w:rPr>
                <w:sz w:val="22"/>
                <w:szCs w:val="22"/>
              </w:rPr>
              <w:t>jednostki gospodarczej</w:t>
            </w:r>
            <w:r w:rsidR="00BC5EF3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7EEE76" w14:textId="05EFD132" w:rsidR="001F2D1D" w:rsidRPr="007D5EC7" w:rsidRDefault="001F2D1D" w:rsidP="001F2D1D">
            <w:pPr>
              <w:jc w:val="center"/>
              <w:rPr>
                <w:sz w:val="22"/>
                <w:szCs w:val="22"/>
              </w:rPr>
            </w:pPr>
            <w:r w:rsidRPr="007D5EC7">
              <w:rPr>
                <w:sz w:val="22"/>
                <w:szCs w:val="22"/>
              </w:rPr>
              <w:t>K2P_K0</w:t>
            </w:r>
            <w:r w:rsidR="001E36C9">
              <w:rPr>
                <w:sz w:val="22"/>
                <w:szCs w:val="22"/>
              </w:rPr>
              <w:t>4</w:t>
            </w:r>
          </w:p>
        </w:tc>
      </w:tr>
    </w:tbl>
    <w:p w14:paraId="15738A93" w14:textId="6A548646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51"/>
      </w:tblGrid>
      <w:tr w:rsidR="00F34356" w:rsidRPr="00555FD3" w14:paraId="3AF59EE8" w14:textId="77777777" w:rsidTr="00F00E0F">
        <w:tc>
          <w:tcPr>
            <w:tcW w:w="10751" w:type="dxa"/>
            <w:vAlign w:val="center"/>
          </w:tcPr>
          <w:p w14:paraId="0C97E9EB" w14:textId="77777777" w:rsidR="00F34356" w:rsidRPr="00555FD3" w:rsidRDefault="00301181">
            <w:pPr>
              <w:jc w:val="center"/>
              <w:rPr>
                <w:sz w:val="22"/>
                <w:szCs w:val="22"/>
              </w:rPr>
            </w:pPr>
            <w:r w:rsidRPr="00555FD3">
              <w:rPr>
                <w:b/>
                <w:sz w:val="22"/>
                <w:szCs w:val="22"/>
              </w:rPr>
              <w:t>TREŚCI PROGRAMOWE</w:t>
            </w:r>
          </w:p>
        </w:tc>
      </w:tr>
      <w:tr w:rsidR="00F34356" w:rsidRPr="00555FD3" w14:paraId="1105D747" w14:textId="77777777" w:rsidTr="00F00E0F">
        <w:tc>
          <w:tcPr>
            <w:tcW w:w="10751" w:type="dxa"/>
            <w:shd w:val="pct10" w:color="auto" w:fill="FFFFFF"/>
          </w:tcPr>
          <w:p w14:paraId="7BDE0F82" w14:textId="77777777" w:rsidR="00F34356" w:rsidRPr="00555FD3" w:rsidRDefault="00301181">
            <w:pPr>
              <w:rPr>
                <w:b/>
                <w:sz w:val="22"/>
                <w:szCs w:val="22"/>
              </w:rPr>
            </w:pPr>
            <w:r w:rsidRPr="00555FD3">
              <w:rPr>
                <w:b/>
                <w:sz w:val="22"/>
                <w:szCs w:val="22"/>
              </w:rPr>
              <w:t>Wykład</w:t>
            </w:r>
          </w:p>
        </w:tc>
      </w:tr>
      <w:tr w:rsidR="00F34356" w:rsidRPr="00555FD3" w14:paraId="039DE6C5" w14:textId="77777777" w:rsidTr="00F00E0F">
        <w:tc>
          <w:tcPr>
            <w:tcW w:w="10751" w:type="dxa"/>
          </w:tcPr>
          <w:p w14:paraId="28208BBF" w14:textId="06B3A0F8" w:rsidR="00F34356" w:rsidRPr="00A34749" w:rsidRDefault="007112F6" w:rsidP="009015E2">
            <w:pPr>
              <w:jc w:val="both"/>
              <w:rPr>
                <w:sz w:val="22"/>
                <w:szCs w:val="22"/>
              </w:rPr>
            </w:pPr>
            <w:r w:rsidRPr="00A34749">
              <w:rPr>
                <w:sz w:val="22"/>
                <w:szCs w:val="22"/>
              </w:rPr>
              <w:t>Pojęcie, zadania i funkcje rachunkowości zarządczej. Klasyfikacja kosztów dla potrzeb rachunkowości zarządczej. Elastyczność kosztów względem zmian rozmiarów działalności. Modele rachunku kosztów pełnych i zmiennych. Wieloblokowy i wielostopniowy rachunek wyników. Model zależności „produkcja-koszty-zysk”. Próg rentowności produkcji jedno- i wieloasortymentowej. Krótkookresowe problemy decyzyjne.</w:t>
            </w:r>
          </w:p>
        </w:tc>
      </w:tr>
      <w:tr w:rsidR="00F34356" w:rsidRPr="00555FD3" w14:paraId="444EE3E3" w14:textId="77777777" w:rsidTr="00F00E0F">
        <w:tc>
          <w:tcPr>
            <w:tcW w:w="10751" w:type="dxa"/>
            <w:shd w:val="pct10" w:color="auto" w:fill="FFFFFF"/>
          </w:tcPr>
          <w:p w14:paraId="5BAAD8E0" w14:textId="77777777" w:rsidR="00F34356" w:rsidRPr="00A34749" w:rsidRDefault="00301181">
            <w:pPr>
              <w:rPr>
                <w:b/>
                <w:sz w:val="22"/>
                <w:szCs w:val="22"/>
              </w:rPr>
            </w:pPr>
            <w:r w:rsidRPr="00A34749">
              <w:rPr>
                <w:b/>
                <w:sz w:val="22"/>
                <w:szCs w:val="22"/>
              </w:rPr>
              <w:t>Ćwiczenia</w:t>
            </w:r>
          </w:p>
        </w:tc>
      </w:tr>
      <w:tr w:rsidR="00F34356" w:rsidRPr="00555FD3" w14:paraId="2F074713" w14:textId="77777777" w:rsidTr="00F00E0F">
        <w:tc>
          <w:tcPr>
            <w:tcW w:w="10751" w:type="dxa"/>
          </w:tcPr>
          <w:p w14:paraId="2189657E" w14:textId="7A0CB371" w:rsidR="00F34356" w:rsidRPr="00A34749" w:rsidRDefault="007112F6" w:rsidP="009015E2">
            <w:pPr>
              <w:jc w:val="both"/>
              <w:rPr>
                <w:sz w:val="22"/>
                <w:szCs w:val="22"/>
              </w:rPr>
            </w:pPr>
            <w:r w:rsidRPr="00A34749">
              <w:rPr>
                <w:sz w:val="22"/>
                <w:szCs w:val="22"/>
              </w:rPr>
              <w:t>Klasyfikacja kosztów dla potrzeb podejmowania decyzji. Analiza zależności kosztów od rozmiarów działalności. Efekt skali produkcji. Metody wyodrębniania kosztów stałych i zmiennych. Metody statystyczne i niestatystyczne szacowania kosztów przyszłych. Modele rachunku kosztów i wyników dla potrzeb zarządczych i sprawozdawczych. Analiza zależności „produkcja-koszty-zysk”. Analiza progu rentowności produkcji jednorodnej i złożonej. Rozwiązywanie krótkoterminowych problemów decyzyjnych (rachunki optymalizacyjne i opłacalności). Kalkulacje cenowe.</w:t>
            </w:r>
          </w:p>
        </w:tc>
      </w:tr>
    </w:tbl>
    <w:p w14:paraId="453E7580" w14:textId="77777777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7348"/>
      </w:tblGrid>
      <w:tr w:rsidR="00F34356" w:rsidRPr="00555FD3" w14:paraId="5A93DE60" w14:textId="77777777" w:rsidTr="00F00E0F">
        <w:tc>
          <w:tcPr>
            <w:tcW w:w="3403" w:type="dxa"/>
            <w:tcBorders>
              <w:top w:val="single" w:sz="12" w:space="0" w:color="auto"/>
            </w:tcBorders>
            <w:vAlign w:val="center"/>
          </w:tcPr>
          <w:p w14:paraId="082E81ED" w14:textId="77777777" w:rsidR="00F34356" w:rsidRPr="00555FD3" w:rsidRDefault="00301181">
            <w:pPr>
              <w:spacing w:before="120" w:after="120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61721DE4" w14:textId="77777777" w:rsidR="00A34749" w:rsidRDefault="00A34749" w:rsidP="00253EE2">
            <w:pPr>
              <w:pStyle w:val="Akapitzlis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proofErr w:type="spellStart"/>
            <w:r w:rsidRPr="00A34749">
              <w:rPr>
                <w:sz w:val="22"/>
                <w:szCs w:val="22"/>
              </w:rPr>
              <w:t>Sojak</w:t>
            </w:r>
            <w:proofErr w:type="spellEnd"/>
            <w:r w:rsidRPr="00A34749">
              <w:rPr>
                <w:sz w:val="22"/>
                <w:szCs w:val="22"/>
              </w:rPr>
              <w:t xml:space="preserve"> S., Podstawy rachunku kosztów, rachunkowości zarządczej i zarządzania finansami, </w:t>
            </w:r>
            <w:proofErr w:type="spellStart"/>
            <w:r w:rsidRPr="00A34749">
              <w:rPr>
                <w:sz w:val="22"/>
                <w:szCs w:val="22"/>
              </w:rPr>
              <w:t>SKwP</w:t>
            </w:r>
            <w:proofErr w:type="spellEnd"/>
            <w:r w:rsidRPr="00A34749">
              <w:rPr>
                <w:sz w:val="22"/>
                <w:szCs w:val="22"/>
              </w:rPr>
              <w:t>, Warszawa 2020</w:t>
            </w:r>
          </w:p>
          <w:p w14:paraId="2371AA02" w14:textId="6016B030" w:rsidR="00F34356" w:rsidRPr="00A34749" w:rsidRDefault="00A34749" w:rsidP="00253EE2">
            <w:pPr>
              <w:pStyle w:val="Akapitzlis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A34749">
              <w:rPr>
                <w:sz w:val="22"/>
                <w:szCs w:val="22"/>
              </w:rPr>
              <w:t>Wermut J., Rachunkowość zarządcza. Podręcznik ze zbiorem przykładów, ODDK, Gdańsk 2011</w:t>
            </w:r>
          </w:p>
        </w:tc>
      </w:tr>
      <w:tr w:rsidR="00F34356" w:rsidRPr="00555FD3" w14:paraId="02D7F9C5" w14:textId="77777777" w:rsidTr="00F00E0F">
        <w:tc>
          <w:tcPr>
            <w:tcW w:w="3403" w:type="dxa"/>
          </w:tcPr>
          <w:p w14:paraId="75C6E5EF" w14:textId="77777777" w:rsidR="00F34356" w:rsidRPr="00555FD3" w:rsidRDefault="00301181">
            <w:pPr>
              <w:spacing w:before="120" w:after="120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33382EEA" w14:textId="77777777" w:rsidR="00A34749" w:rsidRPr="00640AFD" w:rsidRDefault="00A34749" w:rsidP="00253EE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 xml:space="preserve">Świderska G.K. (red.), Controlling kosztów i rachunkowość zarządcza, </w:t>
            </w:r>
            <w:proofErr w:type="spellStart"/>
            <w:r w:rsidRPr="00640AFD">
              <w:rPr>
                <w:sz w:val="22"/>
                <w:szCs w:val="22"/>
              </w:rPr>
              <w:t>Difin</w:t>
            </w:r>
            <w:proofErr w:type="spellEnd"/>
            <w:r w:rsidRPr="00640AFD">
              <w:rPr>
                <w:sz w:val="22"/>
                <w:szCs w:val="22"/>
              </w:rPr>
              <w:t>, Warszawa 2017</w:t>
            </w:r>
          </w:p>
          <w:p w14:paraId="63BA72EE" w14:textId="17585817" w:rsidR="00A34749" w:rsidRPr="00640AFD" w:rsidRDefault="00A34749" w:rsidP="00253EE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Wermut J., Rachunkowość zarządcza. Rachunek kosztów i wyników w podejmowaniu decyzji, ODDK, Gdańsk 2003</w:t>
            </w:r>
          </w:p>
        </w:tc>
      </w:tr>
      <w:tr w:rsidR="00F34356" w:rsidRPr="00555FD3" w14:paraId="75320650" w14:textId="77777777" w:rsidTr="00F00E0F">
        <w:tc>
          <w:tcPr>
            <w:tcW w:w="3403" w:type="dxa"/>
          </w:tcPr>
          <w:p w14:paraId="32959DDC" w14:textId="0648160C" w:rsidR="00F34356" w:rsidRPr="00555FD3" w:rsidRDefault="00301181">
            <w:pPr>
              <w:spacing w:before="120" w:after="120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Metody kształcenia</w:t>
            </w:r>
            <w:r w:rsidR="00FC1CA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</w:tcPr>
          <w:p w14:paraId="308E7A02" w14:textId="77777777" w:rsidR="00640AFD" w:rsidRPr="00640AFD" w:rsidRDefault="00301181" w:rsidP="00253EE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Metody podające (dyskusje, objaśnienia, prezentacja multimedialna).</w:t>
            </w:r>
          </w:p>
          <w:p w14:paraId="14A41122" w14:textId="02090EEE" w:rsidR="00F34356" w:rsidRPr="00640AFD" w:rsidRDefault="00301181" w:rsidP="00253EE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Metody praktyczne (studium przypadków z zakresu poruszanej tematyki).</w:t>
            </w:r>
          </w:p>
        </w:tc>
      </w:tr>
      <w:tr w:rsidR="00550AC8" w:rsidRPr="00555FD3" w14:paraId="02F6DBFC" w14:textId="77777777" w:rsidTr="00F00E0F">
        <w:tc>
          <w:tcPr>
            <w:tcW w:w="3403" w:type="dxa"/>
          </w:tcPr>
          <w:p w14:paraId="1B291769" w14:textId="77777777" w:rsidR="00550AC8" w:rsidRPr="00555FD3" w:rsidRDefault="00550AC8" w:rsidP="00550AC8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  <w:r>
              <w:rPr>
                <w:sz w:val="22"/>
                <w:szCs w:val="22"/>
              </w:rPr>
              <w:t xml:space="preserve"> </w:t>
            </w: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348" w:type="dxa"/>
          </w:tcPr>
          <w:p w14:paraId="6A8E34BA" w14:textId="77777777" w:rsidR="002C585E" w:rsidRPr="002C585E" w:rsidRDefault="002C585E" w:rsidP="002C585E">
            <w:pPr>
              <w:jc w:val="both"/>
              <w:rPr>
                <w:sz w:val="22"/>
                <w:szCs w:val="22"/>
                <w:lang w:eastAsia="en-US"/>
              </w:rPr>
            </w:pPr>
            <w:r w:rsidRPr="002C585E">
              <w:rPr>
                <w:sz w:val="22"/>
                <w:szCs w:val="22"/>
                <w:lang w:eastAsia="en-US"/>
              </w:rPr>
              <w:t>1.Kontakt synchroniczny– komunikowanie w czasie rzeczywistym (on-line);</w:t>
            </w:r>
          </w:p>
          <w:p w14:paraId="1273E3CD" w14:textId="6C89C38C" w:rsidR="00550AC8" w:rsidRPr="00637D05" w:rsidRDefault="002C585E" w:rsidP="002C585E">
            <w:pPr>
              <w:jc w:val="both"/>
              <w:rPr>
                <w:sz w:val="22"/>
                <w:szCs w:val="22"/>
              </w:rPr>
            </w:pPr>
            <w:r w:rsidRPr="002C585E">
              <w:rPr>
                <w:sz w:val="22"/>
                <w:szCs w:val="22"/>
                <w:lang w:eastAsia="en-US"/>
              </w:rPr>
              <w:t>2.Kontakt asynchroniczny- z przesunięciem w czasie, wysyłanie  komunikatów następuje w rożnym czasie.</w:t>
            </w:r>
          </w:p>
        </w:tc>
      </w:tr>
    </w:tbl>
    <w:p w14:paraId="536201FA" w14:textId="77777777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5548"/>
        <w:gridCol w:w="1800"/>
      </w:tblGrid>
      <w:tr w:rsidR="00F34356" w:rsidRPr="00555FD3" w14:paraId="1C179738" w14:textId="77777777" w:rsidTr="00F00E0F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F2ACD6" w14:textId="77777777" w:rsidR="00F34356" w:rsidRPr="00640AFD" w:rsidRDefault="00301181">
            <w:pPr>
              <w:jc w:val="center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DD767F" w14:textId="77777777" w:rsidR="00F34356" w:rsidRPr="00640AFD" w:rsidRDefault="00301181" w:rsidP="00550AC8">
            <w:pPr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Nr efektu uczenia się/grupy efektów</w:t>
            </w:r>
          </w:p>
        </w:tc>
      </w:tr>
      <w:tr w:rsidR="00E637B0" w:rsidRPr="00555FD3" w14:paraId="6182DD2D" w14:textId="77777777" w:rsidTr="00F00E0F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010F1D8" w14:textId="1CEF4A18" w:rsidR="00E637B0" w:rsidRPr="00640AFD" w:rsidRDefault="002D37FD" w:rsidP="00E637B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Zaliczenie </w:t>
            </w:r>
            <w:r w:rsidR="00E637B0" w:rsidRPr="00640AFD">
              <w:rPr>
                <w:sz w:val="22"/>
                <w:szCs w:val="22"/>
              </w:rPr>
              <w:t>pisemn</w:t>
            </w:r>
            <w:r>
              <w:rPr>
                <w:sz w:val="22"/>
                <w:szCs w:val="22"/>
              </w:rPr>
              <w:t>e</w:t>
            </w:r>
            <w:r w:rsidR="00E637B0" w:rsidRPr="00640AFD">
              <w:rPr>
                <w:sz w:val="22"/>
                <w:szCs w:val="22"/>
              </w:rPr>
              <w:t xml:space="preserve"> z wykładów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51AD5A5" w14:textId="6A190851" w:rsidR="00E637B0" w:rsidRPr="00640AFD" w:rsidRDefault="00E637B0" w:rsidP="00E637B0">
            <w:pPr>
              <w:jc w:val="center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01</w:t>
            </w:r>
            <w:r w:rsidR="001F2D1D">
              <w:rPr>
                <w:sz w:val="22"/>
                <w:szCs w:val="22"/>
              </w:rPr>
              <w:t>-02</w:t>
            </w:r>
          </w:p>
        </w:tc>
      </w:tr>
      <w:tr w:rsidR="00E637B0" w:rsidRPr="00555FD3" w14:paraId="1EE993CA" w14:textId="77777777" w:rsidTr="00F00E0F">
        <w:tc>
          <w:tcPr>
            <w:tcW w:w="8951" w:type="dxa"/>
            <w:gridSpan w:val="2"/>
          </w:tcPr>
          <w:p w14:paraId="746BF710" w14:textId="262EE7A0" w:rsidR="00E637B0" w:rsidRPr="00640AFD" w:rsidRDefault="00E637B0" w:rsidP="00E637B0">
            <w:pPr>
              <w:rPr>
                <w:rFonts w:ascii="Arial Narrow" w:hAnsi="Arial Narrow"/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 xml:space="preserve">Zaliczenie pisemne z ćwiczeń </w:t>
            </w:r>
          </w:p>
        </w:tc>
        <w:tc>
          <w:tcPr>
            <w:tcW w:w="1800" w:type="dxa"/>
            <w:vAlign w:val="center"/>
          </w:tcPr>
          <w:p w14:paraId="6CF21A58" w14:textId="7B28BD96" w:rsidR="00E637B0" w:rsidRPr="00640AFD" w:rsidRDefault="00E637B0" w:rsidP="00E637B0">
            <w:pPr>
              <w:jc w:val="center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0</w:t>
            </w:r>
            <w:r w:rsidR="009A3C94">
              <w:rPr>
                <w:sz w:val="22"/>
                <w:szCs w:val="22"/>
              </w:rPr>
              <w:t>3</w:t>
            </w:r>
            <w:r w:rsidRPr="00640AFD">
              <w:rPr>
                <w:sz w:val="22"/>
                <w:szCs w:val="22"/>
              </w:rPr>
              <w:t>-05</w:t>
            </w:r>
          </w:p>
        </w:tc>
      </w:tr>
      <w:tr w:rsidR="00E637B0" w:rsidRPr="00555FD3" w14:paraId="26BE096C" w14:textId="77777777" w:rsidTr="00F00E0F">
        <w:tc>
          <w:tcPr>
            <w:tcW w:w="8951" w:type="dxa"/>
            <w:gridSpan w:val="2"/>
          </w:tcPr>
          <w:p w14:paraId="01D75C91" w14:textId="6206A9A0" w:rsidR="00E637B0" w:rsidRPr="00640AFD" w:rsidRDefault="00E637B0" w:rsidP="00E637B0">
            <w:pPr>
              <w:rPr>
                <w:rFonts w:ascii="Arial Narrow" w:hAnsi="Arial Narrow"/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 xml:space="preserve">Zadania domowe </w:t>
            </w:r>
          </w:p>
        </w:tc>
        <w:tc>
          <w:tcPr>
            <w:tcW w:w="1800" w:type="dxa"/>
          </w:tcPr>
          <w:p w14:paraId="3E06D249" w14:textId="0261CFCC" w:rsidR="00E637B0" w:rsidRPr="00640AFD" w:rsidRDefault="00E637B0" w:rsidP="00E637B0">
            <w:pPr>
              <w:jc w:val="center"/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0</w:t>
            </w:r>
            <w:r w:rsidR="009A3C94">
              <w:rPr>
                <w:sz w:val="22"/>
                <w:szCs w:val="22"/>
              </w:rPr>
              <w:t>3</w:t>
            </w:r>
            <w:r w:rsidRPr="00640AFD">
              <w:rPr>
                <w:sz w:val="22"/>
                <w:szCs w:val="22"/>
              </w:rPr>
              <w:t>-05</w:t>
            </w:r>
          </w:p>
        </w:tc>
      </w:tr>
      <w:tr w:rsidR="00E637B0" w:rsidRPr="00555FD3" w14:paraId="0C8AC03B" w14:textId="77777777" w:rsidTr="00F00E0F">
        <w:tc>
          <w:tcPr>
            <w:tcW w:w="3403" w:type="dxa"/>
            <w:tcBorders>
              <w:bottom w:val="single" w:sz="12" w:space="0" w:color="auto"/>
            </w:tcBorders>
          </w:tcPr>
          <w:p w14:paraId="637C48FA" w14:textId="77777777" w:rsidR="00E637B0" w:rsidRPr="00640AFD" w:rsidRDefault="00E637B0" w:rsidP="00E637B0">
            <w:pPr>
              <w:rPr>
                <w:rFonts w:ascii="Arial Narrow" w:hAnsi="Arial Narrow"/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78CE5A5" w14:textId="5F32AC73" w:rsidR="00E637B0" w:rsidRPr="00640AFD" w:rsidRDefault="00E637B0" w:rsidP="00E637B0">
            <w:pPr>
              <w:rPr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 xml:space="preserve">Wykład: </w:t>
            </w:r>
            <w:r w:rsidR="002D37FD">
              <w:rPr>
                <w:sz w:val="22"/>
                <w:szCs w:val="22"/>
              </w:rPr>
              <w:t>zaliczenie</w:t>
            </w:r>
            <w:r w:rsidRPr="00640AFD">
              <w:rPr>
                <w:sz w:val="22"/>
                <w:szCs w:val="22"/>
              </w:rPr>
              <w:t xml:space="preserve"> pisemn</w:t>
            </w:r>
            <w:r w:rsidR="002D37FD">
              <w:rPr>
                <w:sz w:val="22"/>
                <w:szCs w:val="22"/>
              </w:rPr>
              <w:t>e</w:t>
            </w:r>
            <w:r w:rsidRPr="00640AFD">
              <w:rPr>
                <w:sz w:val="22"/>
                <w:szCs w:val="22"/>
              </w:rPr>
              <w:t xml:space="preserve"> (pytania testowe i/lub otwarte) – waga 0,5. </w:t>
            </w:r>
          </w:p>
          <w:p w14:paraId="3208895F" w14:textId="1B9E9856" w:rsidR="00E637B0" w:rsidRPr="00640AFD" w:rsidRDefault="00E637B0" w:rsidP="00E637B0">
            <w:pPr>
              <w:rPr>
                <w:rFonts w:ascii="Arial Narrow" w:hAnsi="Arial Narrow"/>
                <w:sz w:val="22"/>
                <w:szCs w:val="22"/>
              </w:rPr>
            </w:pPr>
            <w:r w:rsidRPr="00640AFD">
              <w:rPr>
                <w:sz w:val="22"/>
                <w:szCs w:val="22"/>
              </w:rPr>
              <w:t xml:space="preserve">Ćwiczenia: zaliczenie pisemne </w:t>
            </w:r>
            <w:r w:rsidR="001F2D1D">
              <w:rPr>
                <w:sz w:val="22"/>
                <w:szCs w:val="22"/>
              </w:rPr>
              <w:t>(</w:t>
            </w:r>
            <w:r w:rsidRPr="00640AFD">
              <w:rPr>
                <w:sz w:val="22"/>
                <w:szCs w:val="22"/>
              </w:rPr>
              <w:t>zadania praktyczne do rozwiązania</w:t>
            </w:r>
            <w:r w:rsidR="001F2D1D">
              <w:rPr>
                <w:sz w:val="22"/>
                <w:szCs w:val="22"/>
              </w:rPr>
              <w:t>)</w:t>
            </w:r>
            <w:r w:rsidRPr="00640AFD">
              <w:rPr>
                <w:sz w:val="22"/>
                <w:szCs w:val="22"/>
              </w:rPr>
              <w:t xml:space="preserve"> – waga 0,5.</w:t>
            </w:r>
          </w:p>
        </w:tc>
      </w:tr>
    </w:tbl>
    <w:p w14:paraId="41FD4C2F" w14:textId="77777777" w:rsidR="00F34356" w:rsidRPr="00555FD3" w:rsidRDefault="00F34356">
      <w:pPr>
        <w:rPr>
          <w:sz w:val="22"/>
          <w:szCs w:val="22"/>
        </w:rPr>
      </w:pPr>
    </w:p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1559"/>
        <w:gridCol w:w="2488"/>
        <w:gridCol w:w="2167"/>
      </w:tblGrid>
      <w:tr w:rsidR="00F34356" w:rsidRPr="00555FD3" w14:paraId="03908333" w14:textId="77777777" w:rsidTr="00550AC8">
        <w:tc>
          <w:tcPr>
            <w:tcW w:w="1075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D607C1F" w14:textId="77777777" w:rsidR="00F34356" w:rsidRPr="00555FD3" w:rsidRDefault="00F34356">
            <w:pPr>
              <w:jc w:val="center"/>
              <w:rPr>
                <w:b/>
                <w:sz w:val="22"/>
                <w:szCs w:val="22"/>
              </w:rPr>
            </w:pPr>
          </w:p>
          <w:p w14:paraId="69866AF4" w14:textId="77777777" w:rsidR="00F34356" w:rsidRPr="00555FD3" w:rsidRDefault="00301181">
            <w:pPr>
              <w:jc w:val="center"/>
              <w:rPr>
                <w:b/>
                <w:sz w:val="22"/>
                <w:szCs w:val="22"/>
              </w:rPr>
            </w:pPr>
            <w:r w:rsidRPr="00555FD3">
              <w:rPr>
                <w:b/>
                <w:sz w:val="22"/>
                <w:szCs w:val="22"/>
              </w:rPr>
              <w:t>NAKŁAD PRACY STUDENTA</w:t>
            </w:r>
          </w:p>
          <w:p w14:paraId="64C20D99" w14:textId="77777777" w:rsidR="00F34356" w:rsidRPr="00555FD3" w:rsidRDefault="00F3435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F34356" w:rsidRPr="00555FD3" w14:paraId="05B7BB87" w14:textId="77777777" w:rsidTr="003D53DD">
        <w:trPr>
          <w:trHeight w:val="263"/>
        </w:trPr>
        <w:tc>
          <w:tcPr>
            <w:tcW w:w="4537" w:type="dxa"/>
            <w:vMerge w:val="restart"/>
            <w:tcBorders>
              <w:top w:val="single" w:sz="4" w:space="0" w:color="auto"/>
            </w:tcBorders>
            <w:vAlign w:val="center"/>
          </w:tcPr>
          <w:p w14:paraId="5A05DC1F" w14:textId="77777777" w:rsidR="00F34356" w:rsidRPr="00555FD3" w:rsidRDefault="00F34356" w:rsidP="003D53DD">
            <w:pPr>
              <w:jc w:val="center"/>
              <w:rPr>
                <w:sz w:val="22"/>
                <w:szCs w:val="22"/>
              </w:rPr>
            </w:pPr>
          </w:p>
          <w:p w14:paraId="2DDA6BA0" w14:textId="77777777" w:rsidR="00F34356" w:rsidRPr="00555FD3" w:rsidRDefault="00301181" w:rsidP="003D53D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6214" w:type="dxa"/>
            <w:gridSpan w:val="3"/>
            <w:tcBorders>
              <w:top w:val="single" w:sz="4" w:space="0" w:color="auto"/>
            </w:tcBorders>
            <w:vAlign w:val="center"/>
          </w:tcPr>
          <w:p w14:paraId="2F5FB537" w14:textId="34D37D79" w:rsidR="00F34356" w:rsidRPr="00555FD3" w:rsidRDefault="00301181" w:rsidP="003D53DD">
            <w:pPr>
              <w:jc w:val="center"/>
              <w:rPr>
                <w:color w:val="FF0000"/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Liczba godzin</w:t>
            </w:r>
          </w:p>
        </w:tc>
      </w:tr>
      <w:tr w:rsidR="00550AC8" w:rsidRPr="00555FD3" w14:paraId="24E56AA8" w14:textId="77777777" w:rsidTr="003D53DD">
        <w:trPr>
          <w:trHeight w:val="262"/>
        </w:trPr>
        <w:tc>
          <w:tcPr>
            <w:tcW w:w="4537" w:type="dxa"/>
            <w:vMerge/>
            <w:vAlign w:val="center"/>
          </w:tcPr>
          <w:p w14:paraId="74A1D486" w14:textId="77777777" w:rsidR="00550AC8" w:rsidRPr="00555FD3" w:rsidRDefault="00550AC8" w:rsidP="003D53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F631881" w14:textId="308154D6" w:rsidR="00550AC8" w:rsidRPr="00555FD3" w:rsidRDefault="00550AC8" w:rsidP="003D53D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Ogółem</w:t>
            </w:r>
          </w:p>
        </w:tc>
        <w:tc>
          <w:tcPr>
            <w:tcW w:w="2488" w:type="dxa"/>
            <w:vAlign w:val="center"/>
          </w:tcPr>
          <w:p w14:paraId="17B00893" w14:textId="77777777" w:rsidR="00550AC8" w:rsidRPr="00555FD3" w:rsidRDefault="00550AC8" w:rsidP="003D53DD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W tym zajęcia powiązane </w:t>
            </w:r>
            <w:r w:rsidRPr="00555FD3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2167" w:type="dxa"/>
            <w:vAlign w:val="center"/>
          </w:tcPr>
          <w:p w14:paraId="57459EAE" w14:textId="77777777" w:rsidR="00550AC8" w:rsidRPr="00555FD3" w:rsidRDefault="00550AC8" w:rsidP="003D53DD">
            <w:pPr>
              <w:jc w:val="center"/>
              <w:rPr>
                <w:sz w:val="22"/>
                <w:szCs w:val="22"/>
              </w:rPr>
            </w:pPr>
            <w:r w:rsidRPr="00213C01">
              <w:t>W tym udział w zajęciach przeprowadzonych z wykorzystaniem metod i technik kształcenia na odległość</w:t>
            </w:r>
          </w:p>
        </w:tc>
      </w:tr>
      <w:tr w:rsidR="00D669B2" w:rsidRPr="00555FD3" w14:paraId="4451B792" w14:textId="77777777" w:rsidTr="00550AC8">
        <w:trPr>
          <w:trHeight w:val="262"/>
        </w:trPr>
        <w:tc>
          <w:tcPr>
            <w:tcW w:w="4537" w:type="dxa"/>
          </w:tcPr>
          <w:p w14:paraId="103962A9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</w:tcPr>
          <w:p w14:paraId="048AA6A5" w14:textId="5188D565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15</w:t>
            </w:r>
          </w:p>
        </w:tc>
        <w:tc>
          <w:tcPr>
            <w:tcW w:w="2488" w:type="dxa"/>
          </w:tcPr>
          <w:p w14:paraId="5627B2B9" w14:textId="0F83C62B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-</w:t>
            </w:r>
          </w:p>
        </w:tc>
        <w:tc>
          <w:tcPr>
            <w:tcW w:w="2167" w:type="dxa"/>
          </w:tcPr>
          <w:p w14:paraId="4C00588B" w14:textId="70B890FF" w:rsidR="00D669B2" w:rsidRPr="00555FD3" w:rsidRDefault="002C585E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669B2" w:rsidRPr="00555FD3" w14:paraId="036E371B" w14:textId="77777777" w:rsidTr="00550AC8">
        <w:trPr>
          <w:trHeight w:val="262"/>
        </w:trPr>
        <w:tc>
          <w:tcPr>
            <w:tcW w:w="4537" w:type="dxa"/>
          </w:tcPr>
          <w:p w14:paraId="0DFC252C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</w:tcPr>
          <w:p w14:paraId="1D2AC741" w14:textId="26E58D90" w:rsidR="00D669B2" w:rsidRPr="00555FD3" w:rsidRDefault="009209E1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88" w:type="dxa"/>
          </w:tcPr>
          <w:p w14:paraId="0D2AB9EB" w14:textId="3A870C15" w:rsidR="00D669B2" w:rsidRPr="00555FD3" w:rsidRDefault="00E9284A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67" w:type="dxa"/>
          </w:tcPr>
          <w:p w14:paraId="3B2B33C7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58361D85" w14:textId="77777777" w:rsidTr="00550AC8">
        <w:trPr>
          <w:trHeight w:val="262"/>
        </w:trPr>
        <w:tc>
          <w:tcPr>
            <w:tcW w:w="4537" w:type="dxa"/>
          </w:tcPr>
          <w:p w14:paraId="3644CA2C" w14:textId="77777777" w:rsidR="00D669B2" w:rsidRPr="00555FD3" w:rsidRDefault="00D669B2" w:rsidP="00D669B2">
            <w:pPr>
              <w:rPr>
                <w:sz w:val="22"/>
                <w:szCs w:val="22"/>
                <w:vertAlign w:val="superscript"/>
              </w:rPr>
            </w:pPr>
            <w:r w:rsidRPr="00555FD3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</w:tcPr>
          <w:p w14:paraId="080CB8C7" w14:textId="196F8B74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15</w:t>
            </w:r>
          </w:p>
        </w:tc>
        <w:tc>
          <w:tcPr>
            <w:tcW w:w="2488" w:type="dxa"/>
          </w:tcPr>
          <w:p w14:paraId="6B196602" w14:textId="75884A5E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15</w:t>
            </w:r>
          </w:p>
        </w:tc>
        <w:tc>
          <w:tcPr>
            <w:tcW w:w="2167" w:type="dxa"/>
          </w:tcPr>
          <w:p w14:paraId="486B5203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2730F71C" w14:textId="77777777" w:rsidTr="00550AC8">
        <w:trPr>
          <w:trHeight w:val="262"/>
        </w:trPr>
        <w:tc>
          <w:tcPr>
            <w:tcW w:w="4537" w:type="dxa"/>
          </w:tcPr>
          <w:p w14:paraId="2F176EC1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</w:tcPr>
          <w:p w14:paraId="3100AA1F" w14:textId="12CE696B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10</w:t>
            </w:r>
          </w:p>
        </w:tc>
        <w:tc>
          <w:tcPr>
            <w:tcW w:w="2488" w:type="dxa"/>
          </w:tcPr>
          <w:p w14:paraId="018B3019" w14:textId="379A7E69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10</w:t>
            </w:r>
          </w:p>
        </w:tc>
        <w:tc>
          <w:tcPr>
            <w:tcW w:w="2167" w:type="dxa"/>
          </w:tcPr>
          <w:p w14:paraId="53C0D179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11ADEC74" w14:textId="77777777" w:rsidTr="00550AC8">
        <w:trPr>
          <w:trHeight w:val="262"/>
        </w:trPr>
        <w:tc>
          <w:tcPr>
            <w:tcW w:w="4537" w:type="dxa"/>
          </w:tcPr>
          <w:p w14:paraId="1C84BE8C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Przygotowanie projektu / eseju / itp.</w:t>
            </w:r>
            <w:r w:rsidRPr="00555FD3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2B8EBE61" w14:textId="5246581C" w:rsidR="00D669B2" w:rsidRPr="00555FD3" w:rsidRDefault="002D37FD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8" w:type="dxa"/>
          </w:tcPr>
          <w:p w14:paraId="1E2A4796" w14:textId="6FAEFDF0" w:rsidR="00D669B2" w:rsidRPr="00555FD3" w:rsidRDefault="002D37FD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7" w:type="dxa"/>
          </w:tcPr>
          <w:p w14:paraId="57090FBF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1779076C" w14:textId="77777777" w:rsidTr="00550AC8">
        <w:trPr>
          <w:trHeight w:val="262"/>
        </w:trPr>
        <w:tc>
          <w:tcPr>
            <w:tcW w:w="4537" w:type="dxa"/>
          </w:tcPr>
          <w:p w14:paraId="5854DE5A" w14:textId="2E42C32D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Przygotowanie się do zaliczenia</w:t>
            </w:r>
          </w:p>
        </w:tc>
        <w:tc>
          <w:tcPr>
            <w:tcW w:w="1559" w:type="dxa"/>
          </w:tcPr>
          <w:p w14:paraId="4AE31616" w14:textId="150C57AB" w:rsidR="00D669B2" w:rsidRPr="00555FD3" w:rsidRDefault="009209E1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88" w:type="dxa"/>
          </w:tcPr>
          <w:p w14:paraId="04D31958" w14:textId="339D44A1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5</w:t>
            </w:r>
          </w:p>
        </w:tc>
        <w:tc>
          <w:tcPr>
            <w:tcW w:w="2167" w:type="dxa"/>
          </w:tcPr>
          <w:p w14:paraId="31800628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623E47A4" w14:textId="77777777" w:rsidTr="00550AC8">
        <w:trPr>
          <w:trHeight w:val="262"/>
        </w:trPr>
        <w:tc>
          <w:tcPr>
            <w:tcW w:w="4537" w:type="dxa"/>
          </w:tcPr>
          <w:p w14:paraId="191E7A60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</w:tcPr>
          <w:p w14:paraId="41497AEF" w14:textId="72589DD6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488" w:type="dxa"/>
          </w:tcPr>
          <w:p w14:paraId="3AFDF64C" w14:textId="2750E33D" w:rsidR="00D669B2" w:rsidRPr="00555FD3" w:rsidRDefault="002D37FD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7" w:type="dxa"/>
          </w:tcPr>
          <w:p w14:paraId="3BDE826C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3489F2E3" w14:textId="77777777" w:rsidTr="00550AC8">
        <w:trPr>
          <w:trHeight w:val="262"/>
        </w:trPr>
        <w:tc>
          <w:tcPr>
            <w:tcW w:w="4537" w:type="dxa"/>
          </w:tcPr>
          <w:p w14:paraId="0A4F59B0" w14:textId="77777777" w:rsidR="00D669B2" w:rsidRPr="00555FD3" w:rsidRDefault="00D669B2" w:rsidP="00D669B2">
            <w:pPr>
              <w:rPr>
                <w:sz w:val="22"/>
                <w:szCs w:val="22"/>
              </w:rPr>
            </w:pPr>
            <w:r w:rsidRPr="00555FD3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</w:tcPr>
          <w:p w14:paraId="21307920" w14:textId="2711271B" w:rsidR="00D669B2" w:rsidRPr="00555FD3" w:rsidRDefault="002D37FD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8" w:type="dxa"/>
          </w:tcPr>
          <w:p w14:paraId="5BA37F57" w14:textId="652A6929" w:rsidR="00D669B2" w:rsidRPr="00555FD3" w:rsidRDefault="002D37FD" w:rsidP="00D6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7" w:type="dxa"/>
          </w:tcPr>
          <w:p w14:paraId="2A5907B8" w14:textId="77777777" w:rsidR="00D669B2" w:rsidRPr="00555FD3" w:rsidRDefault="00D669B2" w:rsidP="00D669B2">
            <w:pPr>
              <w:jc w:val="center"/>
              <w:rPr>
                <w:sz w:val="22"/>
                <w:szCs w:val="22"/>
              </w:rPr>
            </w:pPr>
          </w:p>
        </w:tc>
      </w:tr>
      <w:tr w:rsidR="00D669B2" w:rsidRPr="00555FD3" w14:paraId="015C0C02" w14:textId="77777777" w:rsidTr="00550AC8">
        <w:trPr>
          <w:trHeight w:val="262"/>
        </w:trPr>
        <w:tc>
          <w:tcPr>
            <w:tcW w:w="4537" w:type="dxa"/>
          </w:tcPr>
          <w:p w14:paraId="2B37CE86" w14:textId="77777777" w:rsidR="00D669B2" w:rsidRPr="00213C01" w:rsidRDefault="00D669B2" w:rsidP="00D669B2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</w:tcPr>
          <w:p w14:paraId="16FABF47" w14:textId="50B26AAB" w:rsidR="00D669B2" w:rsidRPr="002D37FD" w:rsidRDefault="00A16D07" w:rsidP="00D669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D669B2" w:rsidRPr="002D37FD">
              <w:rPr>
                <w:b/>
                <w:bCs/>
                <w:sz w:val="22"/>
                <w:szCs w:val="22"/>
              </w:rPr>
              <w:t>0,</w:t>
            </w:r>
            <w:r w:rsidR="003A07D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88" w:type="dxa"/>
          </w:tcPr>
          <w:p w14:paraId="2C88BD0B" w14:textId="6077E722" w:rsidR="00D669B2" w:rsidRPr="002D37FD" w:rsidRDefault="006B6463" w:rsidP="00D669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2167" w:type="dxa"/>
          </w:tcPr>
          <w:p w14:paraId="14C915F5" w14:textId="4B824A19" w:rsidR="00D669B2" w:rsidRPr="002D37FD" w:rsidRDefault="002C585E" w:rsidP="00D669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550AC8" w:rsidRPr="00555FD3" w14:paraId="1768C9E4" w14:textId="77777777" w:rsidTr="00550AC8">
        <w:trPr>
          <w:trHeight w:val="236"/>
        </w:trPr>
        <w:tc>
          <w:tcPr>
            <w:tcW w:w="4537" w:type="dxa"/>
            <w:shd w:val="clear" w:color="auto" w:fill="C0C0C0"/>
          </w:tcPr>
          <w:p w14:paraId="43455E73" w14:textId="77777777" w:rsidR="00550AC8" w:rsidRPr="00213C01" w:rsidRDefault="00550AC8" w:rsidP="00501D2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6214" w:type="dxa"/>
            <w:gridSpan w:val="3"/>
            <w:shd w:val="clear" w:color="auto" w:fill="C0C0C0"/>
          </w:tcPr>
          <w:p w14:paraId="574544AF" w14:textId="2001E300" w:rsidR="00550AC8" w:rsidRPr="00555FD3" w:rsidRDefault="00D669B2" w:rsidP="009015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50AC8" w:rsidRPr="00555FD3" w14:paraId="7717898F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45090A0D" w14:textId="77777777" w:rsidR="00550AC8" w:rsidRPr="00213C01" w:rsidRDefault="00550AC8" w:rsidP="00501D2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06D366B3" w14:textId="3665CA3B" w:rsidR="00550AC8" w:rsidRPr="00555FD3" w:rsidRDefault="00D669B2" w:rsidP="00E6542D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1,3</w:t>
            </w:r>
          </w:p>
        </w:tc>
      </w:tr>
      <w:tr w:rsidR="00550AC8" w:rsidRPr="00555FD3" w14:paraId="26752C85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5D053D6A" w14:textId="77777777" w:rsidR="00550AC8" w:rsidRPr="00213C01" w:rsidRDefault="00550AC8" w:rsidP="00501D2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2D11FF20" w14:textId="19C63E1A" w:rsidR="00550AC8" w:rsidRPr="00555FD3" w:rsidRDefault="00D669B2" w:rsidP="00E65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C585E">
              <w:rPr>
                <w:sz w:val="22"/>
                <w:szCs w:val="22"/>
              </w:rPr>
              <w:t>,6</w:t>
            </w:r>
          </w:p>
        </w:tc>
      </w:tr>
      <w:tr w:rsidR="00550AC8" w:rsidRPr="00555FD3" w14:paraId="36F8C24B" w14:textId="77777777" w:rsidTr="00550AC8">
        <w:trPr>
          <w:trHeight w:val="262"/>
        </w:trPr>
        <w:tc>
          <w:tcPr>
            <w:tcW w:w="4537" w:type="dxa"/>
            <w:shd w:val="clear" w:color="auto" w:fill="C0C0C0"/>
          </w:tcPr>
          <w:p w14:paraId="78399F23" w14:textId="053F7AAD" w:rsidR="00550AC8" w:rsidRPr="00213C01" w:rsidRDefault="00550AC8" w:rsidP="00501D2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za zajęcia wymagające bezpośredniego udziału nauczycieli akademickich</w:t>
            </w:r>
          </w:p>
        </w:tc>
        <w:tc>
          <w:tcPr>
            <w:tcW w:w="6214" w:type="dxa"/>
            <w:gridSpan w:val="3"/>
            <w:shd w:val="clear" w:color="auto" w:fill="C0C0C0"/>
            <w:vAlign w:val="center"/>
          </w:tcPr>
          <w:p w14:paraId="559B0417" w14:textId="2AD4F78A" w:rsidR="00550AC8" w:rsidRPr="00555FD3" w:rsidRDefault="00D669B2" w:rsidP="00E65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78F5">
              <w:rPr>
                <w:sz w:val="22"/>
                <w:szCs w:val="22"/>
              </w:rPr>
              <w:t>,2</w:t>
            </w:r>
          </w:p>
        </w:tc>
      </w:tr>
    </w:tbl>
    <w:p w14:paraId="00428C38" w14:textId="77777777" w:rsidR="00F34356" w:rsidRPr="009015E2" w:rsidRDefault="00F34356">
      <w:pPr>
        <w:rPr>
          <w:sz w:val="22"/>
          <w:szCs w:val="22"/>
        </w:rPr>
      </w:pPr>
    </w:p>
    <w:sectPr w:rsidR="00F34356" w:rsidRPr="009015E2" w:rsidSect="00F3435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F00D9"/>
    <w:multiLevelType w:val="hybridMultilevel"/>
    <w:tmpl w:val="A134D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A358C"/>
    <w:multiLevelType w:val="hybridMultilevel"/>
    <w:tmpl w:val="FC88A9C0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0E6978"/>
    <w:multiLevelType w:val="hybridMultilevel"/>
    <w:tmpl w:val="DE947094"/>
    <w:lvl w:ilvl="0" w:tplc="BB786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E2C47"/>
    <w:multiLevelType w:val="hybridMultilevel"/>
    <w:tmpl w:val="9F0E822C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2CFA367D"/>
    <w:multiLevelType w:val="hybridMultilevel"/>
    <w:tmpl w:val="0CA6C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97F24"/>
    <w:multiLevelType w:val="hybridMultilevel"/>
    <w:tmpl w:val="BEAA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6663E"/>
    <w:multiLevelType w:val="hybridMultilevel"/>
    <w:tmpl w:val="6D640BB8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5C28DC1F"/>
    <w:multiLevelType w:val="singleLevel"/>
    <w:tmpl w:val="5C28DC1F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C292F0F"/>
    <w:multiLevelType w:val="singleLevel"/>
    <w:tmpl w:val="5C292F0F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73597189"/>
    <w:multiLevelType w:val="hybridMultilevel"/>
    <w:tmpl w:val="6E84606E"/>
    <w:lvl w:ilvl="0" w:tplc="08FE47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77F8"/>
    <w:multiLevelType w:val="hybridMultilevel"/>
    <w:tmpl w:val="48B8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6016F"/>
    <w:multiLevelType w:val="hybridMultilevel"/>
    <w:tmpl w:val="498A8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2614"/>
    <w:multiLevelType w:val="hybridMultilevel"/>
    <w:tmpl w:val="8E1A16F8"/>
    <w:lvl w:ilvl="0" w:tplc="1B4ED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380843">
    <w:abstractNumId w:val="8"/>
  </w:num>
  <w:num w:numId="2" w16cid:durableId="2097899197">
    <w:abstractNumId w:val="7"/>
  </w:num>
  <w:num w:numId="3" w16cid:durableId="1522819731">
    <w:abstractNumId w:val="11"/>
  </w:num>
  <w:num w:numId="4" w16cid:durableId="900293256">
    <w:abstractNumId w:val="4"/>
  </w:num>
  <w:num w:numId="5" w16cid:durableId="203951982">
    <w:abstractNumId w:val="10"/>
  </w:num>
  <w:num w:numId="6" w16cid:durableId="1374115564">
    <w:abstractNumId w:val="9"/>
  </w:num>
  <w:num w:numId="7" w16cid:durableId="1443962647">
    <w:abstractNumId w:val="12"/>
  </w:num>
  <w:num w:numId="8" w16cid:durableId="1913159678">
    <w:abstractNumId w:val="2"/>
  </w:num>
  <w:num w:numId="9" w16cid:durableId="1716781133">
    <w:abstractNumId w:val="0"/>
  </w:num>
  <w:num w:numId="10" w16cid:durableId="2074958928">
    <w:abstractNumId w:val="5"/>
  </w:num>
  <w:num w:numId="11" w16cid:durableId="1191721677">
    <w:abstractNumId w:val="1"/>
  </w:num>
  <w:num w:numId="12" w16cid:durableId="1554579667">
    <w:abstractNumId w:val="6"/>
  </w:num>
  <w:num w:numId="13" w16cid:durableId="1028987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10C12"/>
    <w:rsid w:val="0007762F"/>
    <w:rsid w:val="001E36C9"/>
    <w:rsid w:val="001F2D1D"/>
    <w:rsid w:val="00253EE2"/>
    <w:rsid w:val="002C585E"/>
    <w:rsid w:val="002D37FD"/>
    <w:rsid w:val="00301181"/>
    <w:rsid w:val="003A07D6"/>
    <w:rsid w:val="003D53DD"/>
    <w:rsid w:val="00405F95"/>
    <w:rsid w:val="00416716"/>
    <w:rsid w:val="00485F41"/>
    <w:rsid w:val="00550AC8"/>
    <w:rsid w:val="00555FD3"/>
    <w:rsid w:val="00637D05"/>
    <w:rsid w:val="00640AFD"/>
    <w:rsid w:val="006B6463"/>
    <w:rsid w:val="007112F6"/>
    <w:rsid w:val="007512A6"/>
    <w:rsid w:val="007D47E2"/>
    <w:rsid w:val="007D5EC7"/>
    <w:rsid w:val="007E5156"/>
    <w:rsid w:val="008752F5"/>
    <w:rsid w:val="008A6EE1"/>
    <w:rsid w:val="009015E2"/>
    <w:rsid w:val="00902CE7"/>
    <w:rsid w:val="009209E1"/>
    <w:rsid w:val="00973FD6"/>
    <w:rsid w:val="009A3C94"/>
    <w:rsid w:val="009E13C7"/>
    <w:rsid w:val="00A16D07"/>
    <w:rsid w:val="00A34749"/>
    <w:rsid w:val="00A64AD9"/>
    <w:rsid w:val="00BC4514"/>
    <w:rsid w:val="00BC5EF3"/>
    <w:rsid w:val="00CA474D"/>
    <w:rsid w:val="00CD050D"/>
    <w:rsid w:val="00CF6470"/>
    <w:rsid w:val="00D378F5"/>
    <w:rsid w:val="00D669B2"/>
    <w:rsid w:val="00E40B0C"/>
    <w:rsid w:val="00E4196F"/>
    <w:rsid w:val="00E55E01"/>
    <w:rsid w:val="00E637B0"/>
    <w:rsid w:val="00E6542D"/>
    <w:rsid w:val="00E91D3F"/>
    <w:rsid w:val="00E9284A"/>
    <w:rsid w:val="00EA6ED2"/>
    <w:rsid w:val="00F00E0F"/>
    <w:rsid w:val="00F34356"/>
    <w:rsid w:val="00F64EC3"/>
    <w:rsid w:val="00FC1CA5"/>
    <w:rsid w:val="0D814CB6"/>
    <w:rsid w:val="1FD81ACE"/>
    <w:rsid w:val="200462BB"/>
    <w:rsid w:val="238249E7"/>
    <w:rsid w:val="2B2F7BBC"/>
    <w:rsid w:val="37A36CD7"/>
    <w:rsid w:val="5C5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D241"/>
  <w15:docId w15:val="{93CBA867-BCCA-4872-9B6C-84DBC7F2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356"/>
    <w:pPr>
      <w:spacing w:after="0" w:line="240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F3435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F3435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435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F3435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unhideWhenUsed/>
    <w:rsid w:val="00901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5EE8B8E-A189-43F7-AD86-A46E6C735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29</cp:revision>
  <dcterms:created xsi:type="dcterms:W3CDTF">2022-07-13T09:23:00Z</dcterms:created>
  <dcterms:modified xsi:type="dcterms:W3CDTF">2025-06-03T07:59:00Z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